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青美艺术中学教师招聘简章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我校是内蒙古首批由包头市教育局特批成为一所以美术为特色，文化课与专业课融为一体的民办全日制普通高中。从办学第一年一直被包头市教育局评为优秀学校，是内蒙古自治区全日制艺术高中办学规模最大、办学质量最强、社会声誉最好的民办学校。学校现拥有在职教师50多人，在校生近500人，每个班均配备有最完善的多媒体现代教学设备，并配备有独立画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学校一直秉持“诚信，求实，创新，尚礼“的办学理念，立足学生。对口高考本科上线率一直首屈一指，2008年至今连续六年高考本科录取率均达85％以上。自创办以来到2015年共有200多名学生升入美术高等院校，其中240多人次去的九大美院专业合格证。九大美院录取学生数名列自治区前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为满足教育教学工作需要，学校决定组织实施2016年公开招聘教师工作。先由学校资格审查，再按照内蒙古教育局直属单位公开招聘教师要求一致进行。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b/>
          <w:bCs/>
          <w:color w:val="auto"/>
          <w:sz w:val="24"/>
          <w:szCs w:val="24"/>
        </w:rPr>
      </w:pPr>
      <w:r>
        <w:rPr>
          <w:rStyle w:val="4"/>
          <w:b/>
          <w:bCs/>
          <w:color w:val="auto"/>
          <w:sz w:val="24"/>
          <w:szCs w:val="24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公开、平等、竞争、择优。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b/>
          <w:bCs/>
          <w:color w:val="333333"/>
          <w:sz w:val="24"/>
          <w:szCs w:val="24"/>
        </w:rPr>
      </w:pPr>
      <w:r>
        <w:rPr>
          <w:rStyle w:val="4"/>
          <w:b/>
          <w:bCs/>
          <w:color w:val="333333"/>
          <w:sz w:val="24"/>
          <w:szCs w:val="24"/>
        </w:rPr>
        <w:t>二、人员编制及管理办法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color w:val="333333"/>
          <w:sz w:val="24"/>
          <w:szCs w:val="24"/>
        </w:rPr>
        <w:t>1、录取人员</w:t>
      </w:r>
      <w:r>
        <w:rPr>
          <w:rFonts w:hint="eastAsia"/>
          <w:color w:val="333333"/>
          <w:sz w:val="24"/>
          <w:szCs w:val="24"/>
          <w:lang w:val="en-US" w:eastAsia="zh-CN"/>
        </w:rPr>
        <w:t>要求有全日制大学本科及以上学历。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2、招聘录取人员实行合同聘用制。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rStyle w:val="4"/>
          <w:color w:val="333333"/>
          <w:sz w:val="24"/>
          <w:szCs w:val="24"/>
        </w:rPr>
        <w:t>三、报考资格条件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1、拥护中国共产党的领导，热爱社会主义;遵纪守法、品行端正，具有良好的职业道德;综合素质优，有较强的事业心和责任感。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color w:val="333333"/>
          <w:sz w:val="24"/>
          <w:szCs w:val="24"/>
        </w:rPr>
        <w:t>2、</w:t>
      </w:r>
      <w:r>
        <w:rPr>
          <w:rFonts w:hint="eastAsia"/>
          <w:color w:val="333333"/>
          <w:sz w:val="24"/>
          <w:szCs w:val="24"/>
          <w:lang w:val="en-US" w:eastAsia="zh-CN"/>
        </w:rPr>
        <w:t>学习成绩优秀，能够胜任高中教学管理工作。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3、品行端正，有责任心，能吃苦耐劳。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4、身体健康，形象端正，口齿清楚，善于表达，善于沟通，交流。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工作能力强，组织能力强。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420" w:leftChars="0" w:right="300" w:rightChars="0"/>
        <w:textAlignment w:val="auto"/>
        <w:outlineLvl w:val="9"/>
        <w:rPr>
          <w:rFonts w:hint="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z w:val="24"/>
          <w:szCs w:val="24"/>
          <w:lang w:val="en-US" w:eastAsia="zh-CN"/>
        </w:rPr>
        <w:t>四.招聘岗位</w:t>
      </w:r>
    </w:p>
    <w:tbl>
      <w:tblPr>
        <w:tblStyle w:val="5"/>
        <w:tblW w:w="8520" w:type="dxa"/>
        <w:jc w:val="center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945"/>
        <w:gridCol w:w="6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全日制大学本科学历及以上，有符合相应学科要求的教师资格证，普通话水平二级甲等以上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全日制大学本科学历及以上，有符合相应学科要求的教师资格证，普通话水平二级甲等以上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全日制大学本科学历及以上，有符合相应学科要求的教师资格证，普通话水平二级乙等以上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全日制大学本科学历及以上，有符合相应学科要求的教师资格证，普通话水平二级乙等以上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全日制大学本科学历及以上，有符合相应学科要求的教师资格证，普通话水平二级乙等以上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全日制大学本科学历及以上，有符合相应学科要求的教师资格证，普通话水平二级乙等以上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美术专业课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right="300"/>
        <w:textAlignment w:val="auto"/>
        <w:outlineLvl w:val="9"/>
        <w:rPr>
          <w:color w:val="333333"/>
          <w:sz w:val="24"/>
          <w:szCs w:val="24"/>
          <w:lang w:val="en-US"/>
        </w:rPr>
      </w:pPr>
      <w:r>
        <w:rPr>
          <w:rStyle w:val="4"/>
          <w:rFonts w:hint="eastAsia"/>
          <w:color w:val="333333"/>
          <w:sz w:val="24"/>
          <w:szCs w:val="24"/>
          <w:lang w:val="en-US" w:eastAsia="zh-CN"/>
        </w:rPr>
        <w:t xml:space="preserve">   </w:t>
      </w:r>
      <w:r>
        <w:rPr>
          <w:rStyle w:val="4"/>
          <w:color w:val="333333"/>
          <w:sz w:val="24"/>
          <w:szCs w:val="24"/>
        </w:rPr>
        <w:t>五、</w:t>
      </w:r>
      <w:r>
        <w:rPr>
          <w:rStyle w:val="4"/>
          <w:rFonts w:hint="eastAsia"/>
          <w:color w:val="333333"/>
          <w:sz w:val="24"/>
          <w:szCs w:val="24"/>
          <w:lang w:val="en-US" w:eastAsia="zh-CN"/>
        </w:rPr>
        <w:t>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联系人：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刘小平（校长）        </w:t>
      </w:r>
      <w:r>
        <w:rPr>
          <w:color w:val="333333"/>
          <w:sz w:val="24"/>
          <w:szCs w:val="24"/>
        </w:rPr>
        <w:t xml:space="preserve">电话： 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13224706777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left="0" w:right="300" w:firstLine="420"/>
        <w:textAlignment w:val="auto"/>
        <w:outlineLvl w:val="9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联系地址：青美艺术中学</w:t>
      </w:r>
      <w:r>
        <w:rPr>
          <w:color w:val="333333"/>
          <w:sz w:val="24"/>
          <w:szCs w:val="24"/>
        </w:rPr>
        <w:t>(</w:t>
      </w:r>
      <w:r>
        <w:rPr>
          <w:rFonts w:hint="eastAsia"/>
          <w:color w:val="333333"/>
          <w:sz w:val="24"/>
          <w:szCs w:val="24"/>
          <w:lang w:val="en-US" w:eastAsia="zh-CN"/>
        </w:rPr>
        <w:t>内蒙古包头市职教园区包头艺校</w:t>
      </w:r>
      <w:r>
        <w:rPr>
          <w:color w:val="333333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right="300"/>
        <w:textAlignment w:val="auto"/>
        <w:outlineLvl w:val="9"/>
        <w:rPr>
          <w:color w:val="333333"/>
          <w:sz w:val="24"/>
          <w:szCs w:val="24"/>
          <w:lang w:val="en-US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right="300" w:rightChars="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      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right="300" w:rightChars="0"/>
        <w:textAlignment w:val="auto"/>
        <w:outlineLvl w:val="9"/>
        <w:rPr>
          <w:rFonts w:hint="eastAsia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                  青美艺术中学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line="240" w:lineRule="auto"/>
        <w:ind w:right="30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                2016年5月</w:t>
      </w:r>
      <w:bookmarkStart w:id="0" w:name="_GoBack"/>
      <w:bookmarkEnd w:id="0"/>
      <w:r>
        <w:rPr>
          <w:rFonts w:hint="eastAsia"/>
          <w:color w:val="333333"/>
          <w:sz w:val="24"/>
          <w:szCs w:val="24"/>
          <w:lang w:val="en-US" w:eastAsia="zh-CN"/>
        </w:rPr>
        <w:t xml:space="preserve"> 10日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975208">
    <w:nsid w:val="563F16E8"/>
    <w:multiLevelType w:val="singleLevel"/>
    <w:tmpl w:val="563F16E8"/>
    <w:lvl w:ilvl="0" w:tentative="1">
      <w:start w:val="5"/>
      <w:numFmt w:val="decimal"/>
      <w:suff w:val="nothing"/>
      <w:lvlText w:val="%1."/>
      <w:lvlJc w:val="left"/>
    </w:lvl>
  </w:abstractNum>
  <w:num w:numId="1">
    <w:abstractNumId w:val="14469752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3614"/>
    <w:rsid w:val="11DF3FF4"/>
    <w:rsid w:val="1B2618F6"/>
    <w:rsid w:val="1CAC5745"/>
    <w:rsid w:val="2207492B"/>
    <w:rsid w:val="273051B4"/>
    <w:rsid w:val="579227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</dc:creator>
  <cp:lastModifiedBy>e</cp:lastModifiedBy>
  <dcterms:modified xsi:type="dcterms:W3CDTF">2016-05-11T01:50:09Z</dcterms:modified>
  <dc:title>青美艺术中学教师招聘简章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